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6F" w:rsidRPr="00B03C5F" w:rsidRDefault="00F4586F" w:rsidP="00F4586F">
      <w:pPr>
        <w:pStyle w:val="NoSpacing"/>
        <w:jc w:val="both"/>
      </w:pPr>
      <w:r w:rsidRPr="00B03C5F">
        <w:t xml:space="preserve">This form replaces physical checks of your driving licence, </w:t>
      </w:r>
      <w:proofErr w:type="spellStart"/>
      <w:r w:rsidRPr="00B03C5F">
        <w:t>MoT</w:t>
      </w:r>
      <w:proofErr w:type="spellEnd"/>
      <w:r w:rsidRPr="00B03C5F">
        <w:t xml:space="preserve"> certificate (if required) and insurance documentation and should be signed and handed in prior to your ride with </w:t>
      </w:r>
      <w:r>
        <w:t>the RoSPA Advanced Drivers and Riders Hampshire Group</w:t>
      </w:r>
      <w:r w:rsidRPr="00B03C5F">
        <w:t>.</w:t>
      </w:r>
    </w:p>
    <w:p w:rsidR="00F4586F" w:rsidRPr="00B03C5F" w:rsidRDefault="00F4586F" w:rsidP="00F4586F">
      <w:pPr>
        <w:pStyle w:val="NoSpacing"/>
        <w:jc w:val="both"/>
      </w:pPr>
    </w:p>
    <w:p w:rsidR="00F4586F" w:rsidRPr="00B03C5F" w:rsidRDefault="00F4586F" w:rsidP="00F4586F">
      <w:pPr>
        <w:pStyle w:val="NoSpacing"/>
        <w:jc w:val="both"/>
      </w:pPr>
      <w:r w:rsidRPr="00B03C5F">
        <w:t xml:space="preserve">If you do </w:t>
      </w:r>
      <w:r w:rsidRPr="00F4586F">
        <w:rPr>
          <w:b/>
          <w:u w:val="single"/>
        </w:rPr>
        <w:t>NOT</w:t>
      </w:r>
      <w:r w:rsidRPr="00B03C5F">
        <w:t xml:space="preserve"> hold all of the required documentation as listed above then you should </w:t>
      </w:r>
      <w:r w:rsidRPr="00F4586F">
        <w:rPr>
          <w:b/>
          <w:u w:val="single"/>
        </w:rPr>
        <w:t>not</w:t>
      </w:r>
      <w:r w:rsidRPr="00B03C5F">
        <w:t xml:space="preserve"> sign the form and will not be able to ride with </w:t>
      </w:r>
      <w:r>
        <w:t>the Group</w:t>
      </w:r>
      <w:r w:rsidRPr="00B03C5F">
        <w:t>.</w:t>
      </w:r>
    </w:p>
    <w:p w:rsidR="00F4586F" w:rsidRDefault="00F4586F" w:rsidP="00F4586F">
      <w:pPr>
        <w:pStyle w:val="NoSpacing"/>
        <w:jc w:val="both"/>
        <w:rPr>
          <w:color w:val="002060"/>
          <w:sz w:val="32"/>
          <w:szCs w:val="32"/>
        </w:rPr>
      </w:pPr>
    </w:p>
    <w:p w:rsidR="00F4586F" w:rsidRPr="00B2757F" w:rsidRDefault="00F4586F" w:rsidP="00F4586F">
      <w:pPr>
        <w:pStyle w:val="NoSpacing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D</w:t>
      </w:r>
      <w:r w:rsidRPr="00B2757F">
        <w:rPr>
          <w:color w:val="002060"/>
          <w:sz w:val="32"/>
          <w:szCs w:val="32"/>
        </w:rPr>
        <w:t>eclaration</w:t>
      </w:r>
    </w:p>
    <w:p w:rsidR="00F4586F" w:rsidRDefault="00F4586F" w:rsidP="00F4586F">
      <w:pPr>
        <w:pStyle w:val="NoSpacing"/>
        <w:jc w:val="both"/>
      </w:pPr>
    </w:p>
    <w:p w:rsidR="00F4586F" w:rsidRPr="00B03C5F" w:rsidRDefault="00F4586F" w:rsidP="00F4586F">
      <w:pPr>
        <w:pStyle w:val="NoSpacing"/>
        <w:jc w:val="both"/>
      </w:pPr>
      <w:r w:rsidRPr="00B03C5F">
        <w:t xml:space="preserve">I confirm that I am the holder of a valid current driving licence and that I have appropriate insurance for the vehicle I am riding. I further confirm that the vehicle has valid </w:t>
      </w:r>
      <w:proofErr w:type="spellStart"/>
      <w:r w:rsidRPr="00B03C5F">
        <w:t>MoT</w:t>
      </w:r>
      <w:proofErr w:type="spellEnd"/>
      <w:r w:rsidRPr="00B03C5F">
        <w:t xml:space="preserve"> </w:t>
      </w:r>
      <w:r>
        <w:t xml:space="preserve">certificate </w:t>
      </w:r>
      <w:r w:rsidRPr="00B03C5F">
        <w:t>(if required) and road tax.</w:t>
      </w:r>
    </w:p>
    <w:p w:rsidR="00F4586F" w:rsidRPr="00B03C5F" w:rsidRDefault="00F4586F" w:rsidP="00F4586F">
      <w:pPr>
        <w:pStyle w:val="NoSpacing"/>
        <w:jc w:val="both"/>
      </w:pPr>
    </w:p>
    <w:p w:rsidR="00F4586F" w:rsidRPr="00B03C5F" w:rsidRDefault="00F4586F" w:rsidP="00F4586F">
      <w:pPr>
        <w:pStyle w:val="NoSpacing"/>
        <w:jc w:val="both"/>
      </w:pPr>
      <w:r w:rsidRPr="00B03C5F">
        <w:t>I confirm that I am fit to ride and not under the influence of</w:t>
      </w:r>
      <w:r>
        <w:t xml:space="preserve"> alcohol or</w:t>
      </w:r>
      <w:r w:rsidRPr="00B03C5F">
        <w:t xml:space="preserve"> any drug (including prescribed medication) that may adversely affect my fitness to ride. I will wear corrective eyewear whilst riding should my eyesight require it.</w:t>
      </w:r>
    </w:p>
    <w:p w:rsidR="00F4586F" w:rsidRPr="00B03C5F" w:rsidRDefault="00F4586F" w:rsidP="00F4586F">
      <w:pPr>
        <w:pStyle w:val="NoSpacing"/>
        <w:jc w:val="both"/>
      </w:pPr>
    </w:p>
    <w:p w:rsidR="00F4586F" w:rsidRPr="00B03C5F" w:rsidRDefault="00F4586F" w:rsidP="00F4586F">
      <w:pPr>
        <w:pStyle w:val="NoSpacing"/>
        <w:jc w:val="both"/>
      </w:pPr>
      <w:r w:rsidRPr="00B03C5F">
        <w:t>I am aware that I am responsible for all riding decisions taken during the ride and further agree that any advice taken or direction given will require my diligence to be applied safely. If I have any d</w:t>
      </w:r>
      <w:r>
        <w:t>oubt</w:t>
      </w:r>
      <w:r w:rsidRPr="00B03C5F">
        <w:t>, I will seek clarification before applying any advice or direction.</w:t>
      </w:r>
    </w:p>
    <w:p w:rsidR="00F4586F" w:rsidRPr="00B03C5F" w:rsidRDefault="00F4586F" w:rsidP="00F4586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103"/>
        <w:gridCol w:w="2471"/>
      </w:tblGrid>
      <w:tr w:rsidR="00F4586F" w:rsidTr="00F4586F">
        <w:tc>
          <w:tcPr>
            <w:tcW w:w="1668" w:type="dxa"/>
          </w:tcPr>
          <w:p w:rsidR="00F4586F" w:rsidRDefault="00F4586F" w:rsidP="00F4586F">
            <w:pPr>
              <w:pStyle w:val="NoSpacing"/>
              <w:rPr>
                <w:color w:val="002060"/>
                <w:sz w:val="28"/>
                <w:szCs w:val="28"/>
              </w:rPr>
            </w:pPr>
          </w:p>
          <w:p w:rsidR="00F4586F" w:rsidRDefault="00F4586F" w:rsidP="00F4586F">
            <w:pPr>
              <w:pStyle w:val="NoSpacing"/>
            </w:pPr>
            <w:r w:rsidRPr="00B2757F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F4586F" w:rsidRDefault="00F4586F" w:rsidP="00F4586F">
            <w:pPr>
              <w:pStyle w:val="NoSpacing"/>
            </w:pPr>
          </w:p>
        </w:tc>
        <w:tc>
          <w:tcPr>
            <w:tcW w:w="2471" w:type="dxa"/>
          </w:tcPr>
          <w:p w:rsidR="00F4586F" w:rsidRDefault="00F4586F" w:rsidP="00F4586F">
            <w:pPr>
              <w:pStyle w:val="NoSpacing"/>
            </w:pPr>
          </w:p>
        </w:tc>
      </w:tr>
      <w:tr w:rsidR="00F4586F" w:rsidTr="00F4586F">
        <w:tc>
          <w:tcPr>
            <w:tcW w:w="1668" w:type="dxa"/>
          </w:tcPr>
          <w:p w:rsidR="00F4586F" w:rsidRDefault="00F4586F" w:rsidP="00F4586F">
            <w:pPr>
              <w:pStyle w:val="NoSpacing"/>
              <w:rPr>
                <w:color w:val="002060"/>
                <w:sz w:val="28"/>
                <w:szCs w:val="28"/>
              </w:rPr>
            </w:pPr>
          </w:p>
          <w:p w:rsidR="00F4586F" w:rsidRDefault="00F4586F" w:rsidP="00F4586F">
            <w:pPr>
              <w:pStyle w:val="NoSpacing"/>
            </w:pPr>
            <w:r w:rsidRPr="00B2757F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86F" w:rsidRDefault="00F4586F" w:rsidP="00F4586F">
            <w:pPr>
              <w:pStyle w:val="NoSpacing"/>
            </w:pPr>
          </w:p>
        </w:tc>
        <w:tc>
          <w:tcPr>
            <w:tcW w:w="2471" w:type="dxa"/>
          </w:tcPr>
          <w:p w:rsidR="00F4586F" w:rsidRDefault="00F4586F" w:rsidP="00F4586F">
            <w:pPr>
              <w:pStyle w:val="NoSpacing"/>
            </w:pPr>
          </w:p>
        </w:tc>
      </w:tr>
      <w:tr w:rsidR="00F4586F" w:rsidTr="00F4586F">
        <w:tc>
          <w:tcPr>
            <w:tcW w:w="1668" w:type="dxa"/>
          </w:tcPr>
          <w:p w:rsidR="00F4586F" w:rsidRDefault="00F4586F" w:rsidP="00F4586F">
            <w:pPr>
              <w:pStyle w:val="NoSpacing"/>
              <w:rPr>
                <w:color w:val="002060"/>
                <w:sz w:val="28"/>
                <w:szCs w:val="28"/>
              </w:rPr>
            </w:pPr>
          </w:p>
          <w:p w:rsidR="00F4586F" w:rsidRDefault="00F4586F" w:rsidP="00F4586F">
            <w:pPr>
              <w:pStyle w:val="NoSpacing"/>
            </w:pPr>
            <w:r w:rsidRPr="00B2757F">
              <w:rPr>
                <w:color w:val="002060"/>
                <w:sz w:val="28"/>
                <w:szCs w:val="28"/>
              </w:rPr>
              <w:t>Date: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86F" w:rsidRDefault="00F4586F" w:rsidP="00F4586F">
            <w:pPr>
              <w:pStyle w:val="NoSpacing"/>
            </w:pPr>
          </w:p>
        </w:tc>
        <w:tc>
          <w:tcPr>
            <w:tcW w:w="2471" w:type="dxa"/>
          </w:tcPr>
          <w:p w:rsidR="00F4586F" w:rsidRDefault="00F4586F" w:rsidP="00F4586F">
            <w:pPr>
              <w:pStyle w:val="NoSpacing"/>
            </w:pPr>
          </w:p>
        </w:tc>
      </w:tr>
    </w:tbl>
    <w:p w:rsidR="006025B0" w:rsidRDefault="006025B0" w:rsidP="00F4586F">
      <w:pPr>
        <w:pStyle w:val="NoSpacing"/>
      </w:pPr>
    </w:p>
    <w:sectPr w:rsidR="006025B0" w:rsidSect="00EA3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63" w:rsidRDefault="00936063" w:rsidP="00215E37">
      <w:pPr>
        <w:spacing w:after="0" w:line="240" w:lineRule="auto"/>
      </w:pPr>
      <w:r>
        <w:separator/>
      </w:r>
    </w:p>
  </w:endnote>
  <w:endnote w:type="continuationSeparator" w:id="0">
    <w:p w:rsidR="00936063" w:rsidRDefault="00936063" w:rsidP="002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0" w:rsidRDefault="00A32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9B" w:rsidRDefault="0003669B" w:rsidP="006F3806">
    <w:pPr>
      <w:pStyle w:val="Footer"/>
      <w:rPr>
        <w:vertAlign w:val="subscript"/>
      </w:rPr>
    </w:pPr>
  </w:p>
  <w:tbl>
    <w:tblPr>
      <w:tblW w:w="10632" w:type="dxa"/>
      <w:tblInd w:w="-601" w:type="dxa"/>
      <w:tblLayout w:type="fixed"/>
      <w:tblLook w:val="0000"/>
    </w:tblPr>
    <w:tblGrid>
      <w:gridCol w:w="3681"/>
      <w:gridCol w:w="3080"/>
      <w:gridCol w:w="3871"/>
    </w:tblGrid>
    <w:tr w:rsidR="006F3806" w:rsidTr="006F3806">
      <w:tc>
        <w:tcPr>
          <w:tcW w:w="3681" w:type="dxa"/>
        </w:tcPr>
        <w:p w:rsidR="006F3806" w:rsidRDefault="006F3806" w:rsidP="00303EBB">
          <w:pPr>
            <w:pStyle w:val="Footer"/>
          </w:pPr>
        </w:p>
      </w:tc>
      <w:tc>
        <w:tcPr>
          <w:tcW w:w="3080" w:type="dxa"/>
        </w:tcPr>
        <w:p w:rsidR="006F3806" w:rsidRDefault="006F3806" w:rsidP="00303EBB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 xml:space="preserve">Page </w:t>
          </w:r>
          <w:r w:rsidR="00A56F65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A56F65">
            <w:rPr>
              <w:rStyle w:val="PageNumber"/>
              <w:sz w:val="20"/>
            </w:rPr>
            <w:fldChar w:fldCharType="separate"/>
          </w:r>
          <w:r w:rsidR="00654599">
            <w:rPr>
              <w:rStyle w:val="PageNumber"/>
              <w:noProof/>
              <w:sz w:val="20"/>
            </w:rPr>
            <w:t>1</w:t>
          </w:r>
          <w:r w:rsidR="00A56F65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 xml:space="preserve"> of </w:t>
          </w:r>
          <w:r w:rsidR="00A56F65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 w:rsidR="00A56F65">
            <w:rPr>
              <w:rStyle w:val="PageNumber"/>
              <w:sz w:val="20"/>
            </w:rPr>
            <w:fldChar w:fldCharType="separate"/>
          </w:r>
          <w:r w:rsidR="00654599">
            <w:rPr>
              <w:rStyle w:val="PageNumber"/>
              <w:noProof/>
              <w:sz w:val="20"/>
            </w:rPr>
            <w:t>1</w:t>
          </w:r>
          <w:r w:rsidR="00A56F65">
            <w:rPr>
              <w:rStyle w:val="PageNumber"/>
              <w:sz w:val="20"/>
            </w:rPr>
            <w:fldChar w:fldCharType="end"/>
          </w:r>
        </w:p>
      </w:tc>
      <w:tc>
        <w:tcPr>
          <w:tcW w:w="3871" w:type="dxa"/>
        </w:tcPr>
        <w:p w:rsidR="006F3806" w:rsidRDefault="006F3806" w:rsidP="00303EBB">
          <w:pPr>
            <w:pStyle w:val="Footer"/>
          </w:pPr>
        </w:p>
      </w:tc>
    </w:tr>
    <w:tr w:rsidR="006F3806" w:rsidTr="006F3806">
      <w:trPr>
        <w:cantSplit/>
      </w:trPr>
      <w:tc>
        <w:tcPr>
          <w:tcW w:w="3681" w:type="dxa"/>
        </w:tcPr>
        <w:p w:rsidR="006F3806" w:rsidRDefault="006F3806" w:rsidP="00654599">
          <w:pPr>
            <w:pStyle w:val="Footer"/>
            <w:rPr>
              <w:sz w:val="16"/>
            </w:rPr>
          </w:pPr>
          <w:r>
            <w:rPr>
              <w:sz w:val="16"/>
            </w:rPr>
            <w:t>Document No: 2</w:t>
          </w:r>
          <w:r w:rsidR="00F4586F">
            <w:rPr>
              <w:sz w:val="16"/>
            </w:rPr>
            <w:t>9</w:t>
          </w:r>
          <w:r>
            <w:rPr>
              <w:sz w:val="16"/>
            </w:rPr>
            <w:t xml:space="preserve"> Issue Date:  </w:t>
          </w:r>
          <w:r w:rsidR="00654599">
            <w:rPr>
              <w:sz w:val="16"/>
            </w:rPr>
            <w:t>05/05/24</w:t>
          </w:r>
        </w:p>
      </w:tc>
      <w:tc>
        <w:tcPr>
          <w:tcW w:w="3080" w:type="dxa"/>
        </w:tcPr>
        <w:p w:rsidR="006F3806" w:rsidRDefault="006F3806" w:rsidP="00303EBB">
          <w:pPr>
            <w:pStyle w:val="Footer"/>
            <w:jc w:val="center"/>
            <w:rPr>
              <w:sz w:val="16"/>
            </w:rPr>
          </w:pPr>
        </w:p>
      </w:tc>
      <w:tc>
        <w:tcPr>
          <w:tcW w:w="3871" w:type="dxa"/>
        </w:tcPr>
        <w:p w:rsidR="006F3806" w:rsidRDefault="006F3806" w:rsidP="006F380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>Version: 1</w:t>
          </w:r>
        </w:p>
      </w:tc>
    </w:tr>
  </w:tbl>
  <w:p w:rsidR="006F3806" w:rsidRPr="006F3806" w:rsidRDefault="006F3806" w:rsidP="006F3806">
    <w:pPr>
      <w:pStyle w:val="Footer"/>
      <w:rPr>
        <w:vertAlign w:val="subscri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0" w:rsidRDefault="00A32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63" w:rsidRDefault="00936063" w:rsidP="00215E37">
      <w:pPr>
        <w:spacing w:after="0" w:line="240" w:lineRule="auto"/>
      </w:pPr>
      <w:r>
        <w:separator/>
      </w:r>
    </w:p>
  </w:footnote>
  <w:footnote w:type="continuationSeparator" w:id="0">
    <w:p w:rsidR="00936063" w:rsidRDefault="00936063" w:rsidP="0021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0" w:rsidRDefault="00A325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601" w:type="dxa"/>
      <w:tblLook w:val="01E0"/>
    </w:tblPr>
    <w:tblGrid>
      <w:gridCol w:w="2410"/>
      <w:gridCol w:w="5954"/>
      <w:gridCol w:w="2268"/>
    </w:tblGrid>
    <w:tr w:rsidR="00215E37" w:rsidRPr="0003669B" w:rsidTr="00EA343F">
      <w:tc>
        <w:tcPr>
          <w:tcW w:w="2410" w:type="dxa"/>
          <w:shd w:val="clear" w:color="auto" w:fill="auto"/>
        </w:tcPr>
        <w:p w:rsidR="00215E37" w:rsidRPr="0003669B" w:rsidRDefault="007E1E17" w:rsidP="00A72408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962025" cy="628650"/>
                <wp:effectExtent l="19050" t="0" r="9525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133" r="-87" b="-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:rsidR="007E1E17" w:rsidRDefault="00F4586F" w:rsidP="007E1E17">
          <w:pPr>
            <w:pStyle w:val="BodyText"/>
            <w:kinsoku w:val="0"/>
            <w:overflowPunct w:val="0"/>
            <w:spacing w:line="455" w:lineRule="exact"/>
            <w:ind w:left="0"/>
            <w:jc w:val="center"/>
            <w:rPr>
              <w:rFonts w:ascii="Tahoma" w:hAnsi="Tahoma" w:cs="Tahoma"/>
              <w:sz w:val="44"/>
              <w:szCs w:val="44"/>
            </w:rPr>
          </w:pPr>
          <w:r>
            <w:rPr>
              <w:rFonts w:ascii="Tahoma" w:hAnsi="Tahoma" w:cs="Tahoma"/>
              <w:sz w:val="44"/>
              <w:szCs w:val="44"/>
            </w:rPr>
            <w:t xml:space="preserve">Documents </w:t>
          </w:r>
        </w:p>
        <w:p w:rsidR="00215E37" w:rsidRPr="0003669B" w:rsidRDefault="00F4586F" w:rsidP="007E1E17">
          <w:pPr>
            <w:pStyle w:val="BodyText"/>
            <w:kinsoku w:val="0"/>
            <w:overflowPunct w:val="0"/>
            <w:spacing w:line="531" w:lineRule="exact"/>
            <w:ind w:left="0"/>
            <w:jc w:val="center"/>
            <w:rPr>
              <w:b/>
              <w:sz w:val="28"/>
              <w:szCs w:val="28"/>
            </w:rPr>
          </w:pPr>
          <w:r>
            <w:rPr>
              <w:rFonts w:ascii="Tahoma" w:hAnsi="Tahoma" w:cs="Tahoma"/>
              <w:spacing w:val="-1"/>
              <w:sz w:val="44"/>
              <w:szCs w:val="44"/>
            </w:rPr>
            <w:t>Disclaimer</w:t>
          </w:r>
        </w:p>
      </w:tc>
      <w:tc>
        <w:tcPr>
          <w:tcW w:w="2268" w:type="dxa"/>
          <w:shd w:val="clear" w:color="auto" w:fill="auto"/>
        </w:tcPr>
        <w:p w:rsidR="00215E37" w:rsidRPr="0003669B" w:rsidRDefault="007E1E17" w:rsidP="00A72408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076325" cy="666750"/>
                <wp:effectExtent l="19050" t="0" r="9525" b="0"/>
                <wp:docPr id="52" name="Picture 1" descr="Advanced Drivers and Riders Hampshire (300 x 185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vanced Drivers and Riders Hampshire (300 x 185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1E17" w:rsidRDefault="007E1E17" w:rsidP="00F458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0" w:rsidRDefault="00A325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AF"/>
    <w:multiLevelType w:val="hybridMultilevel"/>
    <w:tmpl w:val="367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10E"/>
    <w:multiLevelType w:val="hybridMultilevel"/>
    <w:tmpl w:val="F9863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B26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5A9"/>
    <w:multiLevelType w:val="hybridMultilevel"/>
    <w:tmpl w:val="ED160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942A78"/>
    <w:multiLevelType w:val="hybridMultilevel"/>
    <w:tmpl w:val="DBB2E2F6"/>
    <w:lvl w:ilvl="0" w:tplc="D1763636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E410565"/>
    <w:multiLevelType w:val="hybridMultilevel"/>
    <w:tmpl w:val="7C64A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5C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523115"/>
    <w:multiLevelType w:val="hybridMultilevel"/>
    <w:tmpl w:val="9AA8CA5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D426C"/>
    <w:multiLevelType w:val="hybridMultilevel"/>
    <w:tmpl w:val="EA78ABC8"/>
    <w:lvl w:ilvl="0" w:tplc="D176363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1E1C"/>
    <w:multiLevelType w:val="hybridMultilevel"/>
    <w:tmpl w:val="8FE4A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317A9"/>
    <w:multiLevelType w:val="hybridMultilevel"/>
    <w:tmpl w:val="E9447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8C642B"/>
    <w:multiLevelType w:val="hybridMultilevel"/>
    <w:tmpl w:val="14880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D6A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256F84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37939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B2551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A003F"/>
    <w:multiLevelType w:val="hybridMultilevel"/>
    <w:tmpl w:val="61D49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62129"/>
    <w:multiLevelType w:val="hybridMultilevel"/>
    <w:tmpl w:val="A1F81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0720C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733BD"/>
    <w:multiLevelType w:val="hybridMultilevel"/>
    <w:tmpl w:val="9AA8CA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0C2C63"/>
    <w:multiLevelType w:val="hybridMultilevel"/>
    <w:tmpl w:val="22EC1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A17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C7201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18"/>
  </w:num>
  <w:num w:numId="11">
    <w:abstractNumId w:val="21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3"/>
  </w:num>
  <w:num w:numId="18">
    <w:abstractNumId w:val="9"/>
  </w:num>
  <w:num w:numId="19">
    <w:abstractNumId w:val="20"/>
  </w:num>
  <w:num w:numId="20">
    <w:abstractNumId w:val="19"/>
  </w:num>
  <w:num w:numId="21">
    <w:abstractNumId w:val="7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5E37"/>
    <w:rsid w:val="00034E3E"/>
    <w:rsid w:val="0003669B"/>
    <w:rsid w:val="000A233B"/>
    <w:rsid w:val="000C149F"/>
    <w:rsid w:val="000C1C0C"/>
    <w:rsid w:val="00175923"/>
    <w:rsid w:val="001E7C23"/>
    <w:rsid w:val="00215E37"/>
    <w:rsid w:val="00257E64"/>
    <w:rsid w:val="00276B6B"/>
    <w:rsid w:val="002960EF"/>
    <w:rsid w:val="002B0952"/>
    <w:rsid w:val="002F0643"/>
    <w:rsid w:val="00322022"/>
    <w:rsid w:val="00353977"/>
    <w:rsid w:val="00386A23"/>
    <w:rsid w:val="004613E1"/>
    <w:rsid w:val="00461939"/>
    <w:rsid w:val="00490355"/>
    <w:rsid w:val="004D1E0E"/>
    <w:rsid w:val="00520685"/>
    <w:rsid w:val="005A51BB"/>
    <w:rsid w:val="005D2B51"/>
    <w:rsid w:val="005D2D48"/>
    <w:rsid w:val="006025B0"/>
    <w:rsid w:val="00623B94"/>
    <w:rsid w:val="00654599"/>
    <w:rsid w:val="00666FFF"/>
    <w:rsid w:val="006768A1"/>
    <w:rsid w:val="006964ED"/>
    <w:rsid w:val="006C59D2"/>
    <w:rsid w:val="006D3375"/>
    <w:rsid w:val="006E3495"/>
    <w:rsid w:val="006F3806"/>
    <w:rsid w:val="00755527"/>
    <w:rsid w:val="00797EC0"/>
    <w:rsid w:val="007E1E17"/>
    <w:rsid w:val="007E5BCE"/>
    <w:rsid w:val="008518D3"/>
    <w:rsid w:val="00871EF9"/>
    <w:rsid w:val="00880D0F"/>
    <w:rsid w:val="00885AFD"/>
    <w:rsid w:val="00936063"/>
    <w:rsid w:val="009850DE"/>
    <w:rsid w:val="00995F92"/>
    <w:rsid w:val="009A3DC7"/>
    <w:rsid w:val="009C37A2"/>
    <w:rsid w:val="00A02F79"/>
    <w:rsid w:val="00A325C0"/>
    <w:rsid w:val="00A56F65"/>
    <w:rsid w:val="00A72408"/>
    <w:rsid w:val="00A87769"/>
    <w:rsid w:val="00B17D94"/>
    <w:rsid w:val="00B5695A"/>
    <w:rsid w:val="00B72EBA"/>
    <w:rsid w:val="00B75BF1"/>
    <w:rsid w:val="00BA40A7"/>
    <w:rsid w:val="00BE43BB"/>
    <w:rsid w:val="00BE4F91"/>
    <w:rsid w:val="00CA439C"/>
    <w:rsid w:val="00CD6F29"/>
    <w:rsid w:val="00CF568D"/>
    <w:rsid w:val="00D47E50"/>
    <w:rsid w:val="00D5432A"/>
    <w:rsid w:val="00D578FD"/>
    <w:rsid w:val="00D6385B"/>
    <w:rsid w:val="00D828BC"/>
    <w:rsid w:val="00D84A1E"/>
    <w:rsid w:val="00DA381E"/>
    <w:rsid w:val="00E2295A"/>
    <w:rsid w:val="00E66F29"/>
    <w:rsid w:val="00E92942"/>
    <w:rsid w:val="00EA343F"/>
    <w:rsid w:val="00EE427A"/>
    <w:rsid w:val="00EF3467"/>
    <w:rsid w:val="00F16587"/>
    <w:rsid w:val="00F4586F"/>
    <w:rsid w:val="00F87E84"/>
    <w:rsid w:val="00F968E6"/>
    <w:rsid w:val="00FA6256"/>
    <w:rsid w:val="00F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F9"/>
    <w:pPr>
      <w:keepNext/>
      <w:keepLines/>
      <w:spacing w:before="200" w:after="0"/>
      <w:outlineLvl w:val="0"/>
    </w:pPr>
    <w:rPr>
      <w:rFonts w:ascii="Cambria" w:eastAsia="Times New Roman" w:hAnsi="Cambria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37"/>
  </w:style>
  <w:style w:type="paragraph" w:styleId="Footer">
    <w:name w:val="footer"/>
    <w:basedOn w:val="Normal"/>
    <w:link w:val="FooterChar"/>
    <w:unhideWhenUsed/>
    <w:rsid w:val="0021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37"/>
  </w:style>
  <w:style w:type="paragraph" w:styleId="BalloonText">
    <w:name w:val="Balloon Text"/>
    <w:basedOn w:val="Normal"/>
    <w:link w:val="BalloonTextChar"/>
    <w:uiPriority w:val="99"/>
    <w:semiHidden/>
    <w:unhideWhenUsed/>
    <w:rsid w:val="0021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E3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5E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1EF9"/>
    <w:rPr>
      <w:rFonts w:ascii="Cambria" w:eastAsia="Times New Roman" w:hAnsi="Cambria" w:cs="Times New Roman"/>
      <w:b/>
      <w:bCs/>
      <w:color w:val="365F91"/>
      <w:sz w:val="24"/>
      <w:szCs w:val="28"/>
    </w:rPr>
  </w:style>
  <w:style w:type="table" w:styleId="TableGrid">
    <w:name w:val="Table Grid"/>
    <w:basedOn w:val="TableNormal"/>
    <w:uiPriority w:val="59"/>
    <w:rsid w:val="0003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E1E17"/>
    <w:pPr>
      <w:widowControl w:val="0"/>
      <w:autoSpaceDE w:val="0"/>
      <w:autoSpaceDN w:val="0"/>
      <w:adjustRightInd w:val="0"/>
      <w:spacing w:after="0" w:line="240" w:lineRule="auto"/>
      <w:ind w:left="2212"/>
    </w:pPr>
    <w:rPr>
      <w:rFonts w:ascii="Arial" w:eastAsiaTheme="minorEastAsia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E1E17"/>
    <w:rPr>
      <w:rFonts w:ascii="Arial" w:eastAsiaTheme="minorEastAsia" w:hAnsi="Arial" w:cs="Arial"/>
      <w:sz w:val="18"/>
      <w:szCs w:val="18"/>
    </w:rPr>
  </w:style>
  <w:style w:type="character" w:styleId="PageNumber">
    <w:name w:val="page number"/>
    <w:basedOn w:val="DefaultParagraphFont"/>
    <w:rsid w:val="006F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99717-7ED7-437A-9D80-A841E829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Eirwyn John</dc:creator>
  <cp:lastModifiedBy>EJ</cp:lastModifiedBy>
  <cp:revision>7</cp:revision>
  <cp:lastPrinted>2015-04-22T11:53:00Z</cp:lastPrinted>
  <dcterms:created xsi:type="dcterms:W3CDTF">2024-05-05T11:41:00Z</dcterms:created>
  <dcterms:modified xsi:type="dcterms:W3CDTF">2024-05-05T13:20:00Z</dcterms:modified>
</cp:coreProperties>
</file>